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4F95" w14:textId="77777777" w:rsidR="00F119AD" w:rsidRPr="00E76A87" w:rsidRDefault="00F119AD" w:rsidP="00F119AD">
      <w:pPr>
        <w:pStyle w:val="NormalnyWeb"/>
        <w:spacing w:before="0" w:beforeAutospacing="0" w:after="0"/>
        <w:jc w:val="both"/>
        <w:rPr>
          <w:b/>
          <w:i/>
        </w:rPr>
      </w:pPr>
      <w:r w:rsidRPr="00E76A87">
        <w:rPr>
          <w:b/>
          <w:i/>
        </w:rPr>
        <w:t>Proponowany porządek posiedzenia Komisji</w:t>
      </w:r>
    </w:p>
    <w:p w14:paraId="17E10A42" w14:textId="77777777" w:rsidR="00F119AD" w:rsidRPr="00E76A87" w:rsidRDefault="00F119AD" w:rsidP="00F119AD">
      <w:pPr>
        <w:pStyle w:val="NormalnyWeb"/>
        <w:spacing w:before="0" w:beforeAutospacing="0" w:after="0"/>
        <w:jc w:val="both"/>
        <w:rPr>
          <w:b/>
          <w:i/>
        </w:rPr>
      </w:pPr>
      <w:r w:rsidRPr="00E76A87">
        <w:rPr>
          <w:b/>
          <w:i/>
        </w:rPr>
        <w:t>Rozwoju Miasta, Planowania i Budżetu</w:t>
      </w:r>
    </w:p>
    <w:p w14:paraId="2F5334A9" w14:textId="77777777" w:rsidR="00F119AD" w:rsidRPr="00E76A87" w:rsidRDefault="00F119AD" w:rsidP="00F119AD">
      <w:pPr>
        <w:pStyle w:val="NormalnyWeb"/>
        <w:spacing w:before="0" w:beforeAutospacing="0" w:after="0"/>
        <w:jc w:val="both"/>
        <w:rPr>
          <w:b/>
          <w:i/>
          <w:u w:val="single"/>
          <w:vertAlign w:val="superscript"/>
        </w:rPr>
      </w:pPr>
      <w:r w:rsidRPr="00E76A87">
        <w:rPr>
          <w:b/>
          <w:i/>
          <w:u w:val="single"/>
        </w:rPr>
        <w:t xml:space="preserve">w dniu </w:t>
      </w:r>
      <w:r>
        <w:rPr>
          <w:b/>
          <w:i/>
          <w:u w:val="single"/>
        </w:rPr>
        <w:t>24 września</w:t>
      </w:r>
      <w:r w:rsidRPr="00E76A87">
        <w:rPr>
          <w:b/>
          <w:i/>
          <w:u w:val="single"/>
        </w:rPr>
        <w:t xml:space="preserve">  2020 r.  (</w:t>
      </w:r>
      <w:r>
        <w:rPr>
          <w:b/>
          <w:i/>
          <w:u w:val="single"/>
        </w:rPr>
        <w:t>czwartek</w:t>
      </w:r>
      <w:r w:rsidRPr="00E76A87">
        <w:rPr>
          <w:b/>
          <w:i/>
          <w:u w:val="single"/>
        </w:rPr>
        <w:t>) o godz. 1</w:t>
      </w:r>
      <w:r>
        <w:rPr>
          <w:b/>
          <w:i/>
          <w:u w:val="single"/>
        </w:rPr>
        <w:t>5</w:t>
      </w:r>
      <w:r>
        <w:rPr>
          <w:b/>
          <w:i/>
          <w:u w:val="single"/>
          <w:vertAlign w:val="superscript"/>
        </w:rPr>
        <w:t>30</w:t>
      </w:r>
    </w:p>
    <w:p w14:paraId="2617F117" w14:textId="77777777" w:rsidR="00F119AD" w:rsidRPr="00E76A87" w:rsidRDefault="00F119AD" w:rsidP="00F119AD">
      <w:pPr>
        <w:pStyle w:val="NormalnyWeb"/>
        <w:spacing w:before="0" w:beforeAutospacing="0" w:after="0"/>
        <w:jc w:val="both"/>
        <w:rPr>
          <w:b/>
          <w:i/>
          <w:u w:val="single"/>
          <w:vertAlign w:val="superscript"/>
        </w:rPr>
      </w:pPr>
    </w:p>
    <w:p w14:paraId="7F88D3F2" w14:textId="77777777" w:rsidR="00F119AD" w:rsidRPr="00E76A87" w:rsidRDefault="00F119AD" w:rsidP="00F119AD">
      <w:pPr>
        <w:pStyle w:val="NormalnyWeb"/>
        <w:spacing w:before="0" w:beforeAutospacing="0" w:after="0"/>
        <w:jc w:val="both"/>
        <w:rPr>
          <w:b/>
          <w:i/>
          <w:u w:val="single"/>
          <w:vertAlign w:val="superscript"/>
        </w:rPr>
      </w:pPr>
    </w:p>
    <w:p w14:paraId="3F37EDE4" w14:textId="77777777" w:rsidR="00F119AD" w:rsidRPr="00E76A87" w:rsidRDefault="00F119AD" w:rsidP="00F119AD">
      <w:pPr>
        <w:numPr>
          <w:ilvl w:val="0"/>
          <w:numId w:val="1"/>
        </w:numPr>
        <w:spacing w:line="360" w:lineRule="auto"/>
        <w:jc w:val="both"/>
      </w:pPr>
      <w:r w:rsidRPr="00E76A87">
        <w:rPr>
          <w:color w:val="000000"/>
        </w:rPr>
        <w:t>Otwarcie posiedzenia i stwierdzenie prawomocności obrad.</w:t>
      </w:r>
    </w:p>
    <w:p w14:paraId="5FAE0AC9" w14:textId="77777777" w:rsidR="00F119AD" w:rsidRPr="00E76A87" w:rsidRDefault="00F119AD" w:rsidP="00F119AD">
      <w:pPr>
        <w:numPr>
          <w:ilvl w:val="0"/>
          <w:numId w:val="1"/>
        </w:numPr>
        <w:spacing w:line="360" w:lineRule="auto"/>
        <w:jc w:val="both"/>
      </w:pPr>
      <w:r w:rsidRPr="00E76A87">
        <w:rPr>
          <w:color w:val="000000"/>
        </w:rPr>
        <w:t xml:space="preserve">Przyjęcie porządku obrad. </w:t>
      </w:r>
    </w:p>
    <w:p w14:paraId="32E09B62" w14:textId="77777777" w:rsidR="00F119AD" w:rsidRPr="00E76A87" w:rsidRDefault="00F119AD" w:rsidP="00F119AD">
      <w:pPr>
        <w:pStyle w:val="TableContents"/>
        <w:numPr>
          <w:ilvl w:val="0"/>
          <w:numId w:val="1"/>
        </w:numPr>
        <w:tabs>
          <w:tab w:val="clear" w:pos="360"/>
          <w:tab w:val="num" w:pos="284"/>
        </w:tabs>
        <w:ind w:left="0" w:firstLine="0"/>
        <w:rPr>
          <w:rFonts w:ascii="Times New Roman" w:hAnsi="Times New Roman" w:cs="Times New Roman"/>
          <w:color w:val="000000"/>
        </w:rPr>
      </w:pPr>
      <w:r w:rsidRPr="00E76A87">
        <w:rPr>
          <w:rFonts w:ascii="Times New Roman" w:hAnsi="Times New Roman" w:cs="Times New Roman"/>
          <w:color w:val="000000"/>
        </w:rPr>
        <w:t xml:space="preserve">Opiniowanie projektów uchwał w sprawie: </w:t>
      </w:r>
    </w:p>
    <w:p w14:paraId="6DB5DAB0" w14:textId="77777777" w:rsidR="00F119AD" w:rsidRPr="00E76A87" w:rsidRDefault="00F119AD" w:rsidP="00F119AD">
      <w:pPr>
        <w:pStyle w:val="TableContents"/>
        <w:rPr>
          <w:rFonts w:ascii="Times New Roman" w:hAnsi="Times New Roman" w:cs="Times New Roman"/>
          <w:color w:val="000000"/>
        </w:rPr>
      </w:pPr>
    </w:p>
    <w:p w14:paraId="749374D7" w14:textId="77777777" w:rsidR="00F119AD" w:rsidRPr="00ED69B3" w:rsidRDefault="00F119AD" w:rsidP="00F119AD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 xml:space="preserve">wyrażenia zgody na zbycie nieruchomości stanowiącej własność Gminy Miasta Pszów, położonej w Pszowie, oznaczonej geodezyjnie działką nr 577/94, obręb Pszów, karta mapy 8, przeznaczonej pod teren rolniczy, </w:t>
      </w:r>
    </w:p>
    <w:p w14:paraId="57F65351" w14:textId="77777777" w:rsidR="00F119AD" w:rsidRPr="00ED69B3" w:rsidRDefault="00F119AD" w:rsidP="00F119AD">
      <w:pPr>
        <w:ind w:left="360"/>
        <w:jc w:val="both"/>
        <w:rPr>
          <w:i/>
        </w:rPr>
      </w:pPr>
    </w:p>
    <w:p w14:paraId="1FE723F8" w14:textId="77777777" w:rsidR="00F119AD" w:rsidRDefault="00F119AD" w:rsidP="00F119AD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stanowiących własności Gminy Miasta Pszów, położonych w Pszowie przy ul. Ignacego Kraszewskiego, przeznaczonych pod teren zieleni nieurządzonej i teren rolniczy,</w:t>
      </w:r>
    </w:p>
    <w:p w14:paraId="015B96E5" w14:textId="77777777" w:rsidR="00F119AD" w:rsidRDefault="00F119AD" w:rsidP="00F119AD">
      <w:pPr>
        <w:pStyle w:val="Akapitzlist"/>
        <w:rPr>
          <w:i/>
        </w:rPr>
      </w:pPr>
    </w:p>
    <w:p w14:paraId="31B892B4" w14:textId="77777777" w:rsidR="00F119AD" w:rsidRDefault="00F119AD" w:rsidP="00F119AD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prawa użytkowania wieczystego nieruchomości położonych w Pszowie przy ul. Ks. Pawła Skwary,</w:t>
      </w:r>
    </w:p>
    <w:p w14:paraId="10E0D01F" w14:textId="77777777" w:rsidR="00F119AD" w:rsidRDefault="00F119AD" w:rsidP="00F119AD">
      <w:pPr>
        <w:pStyle w:val="Akapitzlist"/>
        <w:rPr>
          <w:i/>
        </w:rPr>
      </w:pPr>
    </w:p>
    <w:p w14:paraId="1B9CF43E" w14:textId="77777777" w:rsidR="00F119AD" w:rsidRDefault="00F119AD" w:rsidP="00F119AD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stanowiącej własność Gminy Miasta Pszów, położonej w Pszowie przy ul. Bohaterów Westerplatte, przeznaczonej pod teren zieleni urządzonej,</w:t>
      </w:r>
    </w:p>
    <w:p w14:paraId="6F52A87A" w14:textId="77777777" w:rsidR="00F119AD" w:rsidRDefault="00F119AD" w:rsidP="00F119AD">
      <w:pPr>
        <w:pStyle w:val="Akapitzlist"/>
        <w:rPr>
          <w:i/>
        </w:rPr>
      </w:pPr>
    </w:p>
    <w:p w14:paraId="5116507C" w14:textId="77777777" w:rsidR="00F119AD" w:rsidRDefault="00F119AD" w:rsidP="00F119AD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stanowiącej własność Gminy Miasta Pszów, położonej w Pszowie przy ul. Ignacego Kraszewskiego, przeznaczonej pod teren rolniczy,</w:t>
      </w:r>
    </w:p>
    <w:p w14:paraId="601A8687" w14:textId="77777777" w:rsidR="00F119AD" w:rsidRDefault="00F119AD" w:rsidP="00F119AD">
      <w:pPr>
        <w:pStyle w:val="Akapitzlist"/>
        <w:rPr>
          <w:i/>
        </w:rPr>
      </w:pPr>
    </w:p>
    <w:p w14:paraId="74A7CEF1" w14:textId="77777777" w:rsidR="00F119AD" w:rsidRPr="00EE6AC0" w:rsidRDefault="00F119AD" w:rsidP="00F119AD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udzielenia w 2020 roku pomocy finansowej Powiatowi Wodzisławskiemu na realizację zadań w zakresie nadzoru budowlanego.</w:t>
      </w:r>
    </w:p>
    <w:p w14:paraId="64BAF4F3" w14:textId="77777777" w:rsidR="00F119AD" w:rsidRPr="007F6512" w:rsidRDefault="00F119AD" w:rsidP="00F119AD">
      <w:pPr>
        <w:widowControl w:val="0"/>
        <w:autoSpaceDE w:val="0"/>
        <w:ind w:left="720"/>
        <w:jc w:val="both"/>
        <w:rPr>
          <w:i/>
        </w:rPr>
      </w:pPr>
    </w:p>
    <w:p w14:paraId="735402CA" w14:textId="77777777" w:rsidR="00F119AD" w:rsidRPr="00E76A87" w:rsidRDefault="00F119AD" w:rsidP="00F119AD">
      <w:pPr>
        <w:widowControl w:val="0"/>
        <w:autoSpaceDE w:val="0"/>
        <w:ind w:left="720"/>
        <w:jc w:val="both"/>
        <w:rPr>
          <w:i/>
        </w:rPr>
      </w:pPr>
    </w:p>
    <w:p w14:paraId="78FBEA87" w14:textId="77777777" w:rsidR="00F119AD" w:rsidRDefault="00F119AD" w:rsidP="00F119AD">
      <w:pPr>
        <w:pStyle w:val="TableContents"/>
        <w:numPr>
          <w:ilvl w:val="0"/>
          <w:numId w:val="1"/>
        </w:numPr>
        <w:rPr>
          <w:rFonts w:asciiTheme="minorHAnsi" w:hAnsiTheme="minorHAnsi" w:cs="Times New Roman"/>
        </w:rPr>
      </w:pPr>
      <w:r w:rsidRPr="00E474C3">
        <w:rPr>
          <w:rFonts w:asciiTheme="minorHAnsi" w:hAnsiTheme="minorHAnsi" w:cs="Times New Roman"/>
        </w:rPr>
        <w:t>Zapoznanie się ze sprawozdaniem z wykonania budżetu Miasta za I półrocze 2020 r.</w:t>
      </w:r>
    </w:p>
    <w:p w14:paraId="736133A7" w14:textId="77777777" w:rsidR="00F119AD" w:rsidRPr="00230782" w:rsidRDefault="00F119AD" w:rsidP="00F119AD">
      <w:pPr>
        <w:pStyle w:val="TableContents"/>
        <w:rPr>
          <w:rFonts w:asciiTheme="minorHAnsi" w:hAnsiTheme="minorHAnsi" w:cs="Times New Roman"/>
        </w:rPr>
      </w:pPr>
    </w:p>
    <w:p w14:paraId="73077C2F" w14:textId="77777777" w:rsidR="00F119AD" w:rsidRPr="00230782" w:rsidRDefault="00F119AD" w:rsidP="00F119AD">
      <w:pPr>
        <w:pStyle w:val="Akapitzlist"/>
        <w:numPr>
          <w:ilvl w:val="0"/>
          <w:numId w:val="1"/>
        </w:numPr>
        <w:rPr>
          <w:rFonts w:asciiTheme="minorHAnsi" w:hAnsiTheme="minorHAnsi"/>
        </w:rPr>
      </w:pPr>
      <w:r w:rsidRPr="00E474C3">
        <w:rPr>
          <w:rFonts w:asciiTheme="minorHAnsi" w:hAnsiTheme="minorHAnsi"/>
          <w:color w:val="000000"/>
        </w:rPr>
        <w:t xml:space="preserve">Przedstawienie stanu realizacji strategii  zagospodarowania terenów pokopalnianych </w:t>
      </w:r>
      <w:r>
        <w:rPr>
          <w:rFonts w:asciiTheme="minorHAnsi" w:hAnsiTheme="minorHAnsi"/>
          <w:color w:val="000000"/>
        </w:rPr>
        <w:t>znajdujących się w obrębie</w:t>
      </w:r>
      <w:r w:rsidRPr="00E474C3">
        <w:rPr>
          <w:rFonts w:asciiTheme="minorHAnsi" w:hAnsiTheme="minorHAnsi"/>
          <w:color w:val="000000"/>
        </w:rPr>
        <w:t xml:space="preserve"> miasta Pszów.</w:t>
      </w:r>
    </w:p>
    <w:p w14:paraId="01341449" w14:textId="77777777" w:rsidR="00F119AD" w:rsidRPr="00E474C3" w:rsidRDefault="00F119AD" w:rsidP="00F119AD">
      <w:pPr>
        <w:pStyle w:val="TableContents"/>
        <w:ind w:left="360"/>
        <w:rPr>
          <w:rFonts w:asciiTheme="minorHAnsi" w:hAnsiTheme="minorHAnsi" w:cs="Times New Roman"/>
        </w:rPr>
      </w:pPr>
    </w:p>
    <w:p w14:paraId="45FAD5B6" w14:textId="77777777" w:rsidR="00F119AD" w:rsidRPr="00E474C3" w:rsidRDefault="00F119AD" w:rsidP="00F119AD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/>
        </w:rPr>
      </w:pPr>
      <w:r w:rsidRPr="00E474C3">
        <w:rPr>
          <w:rFonts w:asciiTheme="minorHAnsi" w:hAnsiTheme="minorHAnsi"/>
          <w:color w:val="000000"/>
        </w:rPr>
        <w:t xml:space="preserve">Przyjęcie protokołu z ostatniego posiedzenia komisji. </w:t>
      </w:r>
    </w:p>
    <w:p w14:paraId="42E592DE" w14:textId="77777777" w:rsidR="00F119AD" w:rsidRPr="00E474C3" w:rsidRDefault="00F119AD" w:rsidP="00F119A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</w:rPr>
      </w:pPr>
      <w:r w:rsidRPr="00E474C3">
        <w:rPr>
          <w:rFonts w:asciiTheme="minorHAnsi" w:hAnsiTheme="minorHAnsi"/>
          <w:color w:val="000000"/>
        </w:rPr>
        <w:t>Wolne głosy i wnioski.</w:t>
      </w:r>
    </w:p>
    <w:p w14:paraId="7C40153A" w14:textId="77777777" w:rsidR="00F119AD" w:rsidRPr="00E474C3" w:rsidRDefault="00F119AD" w:rsidP="00F119AD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/>
        </w:rPr>
      </w:pPr>
      <w:r w:rsidRPr="00E474C3">
        <w:rPr>
          <w:rFonts w:asciiTheme="minorHAnsi" w:hAnsiTheme="minorHAnsi"/>
          <w:color w:val="000000"/>
        </w:rPr>
        <w:t xml:space="preserve">Zakończenie posiedzenia. </w:t>
      </w:r>
    </w:p>
    <w:p w14:paraId="417B5652" w14:textId="77777777" w:rsidR="00F119AD" w:rsidRDefault="00F119AD" w:rsidP="00F119AD"/>
    <w:p w14:paraId="3AAF5251" w14:textId="77777777" w:rsidR="00372E1B" w:rsidRDefault="00F119AD"/>
    <w:sectPr w:rsidR="0037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D4ABF"/>
    <w:multiLevelType w:val="hybridMultilevel"/>
    <w:tmpl w:val="DF569104"/>
    <w:lvl w:ilvl="0" w:tplc="F80EC3A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29767EE"/>
    <w:multiLevelType w:val="hybridMultilevel"/>
    <w:tmpl w:val="6200FF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7CD"/>
    <w:rsid w:val="002426AD"/>
    <w:rsid w:val="00932D2E"/>
    <w:rsid w:val="00F119AD"/>
    <w:rsid w:val="00F4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5CF36-140B-464E-A121-FC2CA550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19AD"/>
    <w:pPr>
      <w:ind w:left="720"/>
      <w:contextualSpacing/>
    </w:pPr>
  </w:style>
  <w:style w:type="paragraph" w:styleId="NormalnyWeb">
    <w:name w:val="Normal (Web)"/>
    <w:basedOn w:val="Normalny"/>
    <w:rsid w:val="00F119AD"/>
    <w:pPr>
      <w:spacing w:before="100" w:beforeAutospacing="1" w:after="119"/>
    </w:pPr>
  </w:style>
  <w:style w:type="paragraph" w:customStyle="1" w:styleId="TableContents">
    <w:name w:val="Table Contents"/>
    <w:basedOn w:val="Normalny"/>
    <w:rsid w:val="00F119AD"/>
    <w:pPr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jkurka</dc:creator>
  <cp:keywords/>
  <dc:description/>
  <cp:lastModifiedBy>jkurka</cp:lastModifiedBy>
  <cp:revision>2</cp:revision>
  <dcterms:created xsi:type="dcterms:W3CDTF">2020-09-18T08:07:00Z</dcterms:created>
  <dcterms:modified xsi:type="dcterms:W3CDTF">2020-09-18T08:08:00Z</dcterms:modified>
</cp:coreProperties>
</file>